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976313</wp:posOffset>
            </wp:positionH>
            <wp:positionV relativeFrom="paragraph">
              <wp:posOffset>190500</wp:posOffset>
            </wp:positionV>
            <wp:extent cx="871538" cy="15525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3952875</wp:posOffset>
            </wp:positionH>
            <wp:positionV relativeFrom="paragraph">
              <wp:posOffset>190500</wp:posOffset>
            </wp:positionV>
            <wp:extent cx="871538" cy="155257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Blue Ribbon Membership- $600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Adult and Up to 4 Children Season Passes to the Fair.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On Grounds Parking pass- (Livestock Area) &amp; 1 any lot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Adult and Up to 4 Children Hospitality Grove Passes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Heritage Foundation Memorabilia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 Ribbon Membership- $475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Season Passes to the Contra Costa County Fair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On Grounds Parking Pass- (Livestock Area) &amp; 1 any lot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Hospitality Grove Passes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Heritage Foundation Memorabilia items 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Yellow Ribbon Membership- $250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104776</wp:posOffset>
                  </wp:positionV>
                  <wp:extent cx="871538" cy="1552575"/>
                  <wp:effectExtent b="0" l="0" r="0" t="0"/>
                  <wp:wrapNone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>
                            <a:alphaModFix amt="28000"/>
                          </a:blip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1552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Season Passes to the Contra Costa County Fair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Season Parking Passes (Any Paid Lot)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Hospitality Grove Passes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Single’s Membership- $125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104776</wp:posOffset>
                  </wp:positionV>
                  <wp:extent cx="871538" cy="1552575"/>
                  <wp:effectExtent b="0" l="0" r="0" t="0"/>
                  <wp:wrapNone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>
                            <a:alphaModFix amt="28000"/>
                          </a:blip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38" cy="1552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Season Pass to the Fair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Season Parking Pass (Any Paid Lot)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Hospitality Grove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5297261</wp:posOffset>
            </wp:positionH>
            <wp:positionV relativeFrom="paragraph">
              <wp:posOffset>161925</wp:posOffset>
            </wp:positionV>
            <wp:extent cx="446314" cy="78105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161925</wp:posOffset>
            </wp:positionV>
            <wp:extent cx="446314" cy="78105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Kid’s Membership (Up to 18 years of age) (Add $100)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Season Pass to the Contra Costa County Fair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Hospitality Grove Pass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**Child must be accompanied by an adult**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Please choose your membership option: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𛲠 Blue Ribbon (Family)- $600</w:t>
        <w:tab/>
        <w:tab/>
        <w:tab/>
        <w:tab/>
        <w:t xml:space="preserve">𛲠Red Ribbon- $475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𛲠 Yellow Ribbon  Membership-$250</w:t>
        <w:tab/>
        <w:tab/>
        <w:tab/>
        <w:tab/>
        <w:t xml:space="preserve">𛲠 Single’s Membership-$125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𛲠 Kid’s Membership- Add $100 to selected membership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Name(s):_____________________________________________________________________Business:____________________________________________________________________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Address:_______________________________ City:_____________ State:_______Zip:______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Phone:__________________________________Email:______________________________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Please make Checks Payable to the Contra Costa County Fair Heritage Foundation and mail this form to: 1201 West 10th Street, Antioch, CA 94509 or email listed above. </w:t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  <w:t xml:space="preserve">Staff Use Only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  <w:t xml:space="preserve">Payment Method:    Credit Card</w:t>
      <w:tab/>
      <w:t xml:space="preserve">Check #:____________ </w:t>
      <w:tab/>
      <w:t xml:space="preserve">Cash </w:t>
      <w:tab/>
      <w:t xml:space="preserve">   Receipt#_________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Times New Roman" w:cs="Times New Roman" w:eastAsia="Times New Roman" w:hAnsi="Times New Roman"/>
        <w:b w:val="1"/>
        <w:color w:val="6aa84f"/>
        <w:sz w:val="52"/>
        <w:szCs w:val="5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2309813</wp:posOffset>
          </wp:positionH>
          <wp:positionV relativeFrom="paragraph">
            <wp:posOffset>-333374</wp:posOffset>
          </wp:positionV>
          <wp:extent cx="1319213" cy="78258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693" l="30985" r="27464" t="0"/>
                  <a:stretch>
                    <a:fillRect/>
                  </a:stretch>
                </pic:blipFill>
                <pic:spPr>
                  <a:xfrm>
                    <a:off x="0" y="0"/>
                    <a:ext cx="1319213" cy="7825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jc w:val="center"/>
      <w:rPr>
        <w:rFonts w:ascii="Times New Roman" w:cs="Times New Roman" w:eastAsia="Times New Roman" w:hAnsi="Times New Roman"/>
        <w:b w:val="1"/>
        <w:color w:val="6aa84f"/>
        <w:sz w:val="50"/>
        <w:szCs w:val="5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6aa84f"/>
        <w:sz w:val="50"/>
        <w:szCs w:val="50"/>
        <w:rtl w:val="0"/>
      </w:rPr>
      <w:t xml:space="preserve">Heritage Foundation</w:t>
    </w:r>
  </w:p>
  <w:p w:rsidR="00000000" w:rsidDel="00000000" w:rsidP="00000000" w:rsidRDefault="00000000" w:rsidRPr="00000000" w14:paraId="0000002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1201 W. 10th Street Antioch, CA 94509</w:t>
    </w:r>
  </w:p>
  <w:p w:rsidR="00000000" w:rsidDel="00000000" w:rsidP="00000000" w:rsidRDefault="00000000" w:rsidRPr="00000000" w14:paraId="0000002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A 501(c)3 Non Profit</w:t>
    </w:r>
  </w:p>
  <w:p w:rsidR="00000000" w:rsidDel="00000000" w:rsidP="00000000" w:rsidRDefault="00000000" w:rsidRPr="00000000" w14:paraId="0000002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Tax ID #46-5558726</w:t>
    </w:r>
  </w:p>
  <w:p w:rsidR="00000000" w:rsidDel="00000000" w:rsidP="00000000" w:rsidRDefault="00000000" w:rsidRPr="00000000" w14:paraId="00000027">
    <w:pPr>
      <w:jc w:val="center"/>
      <w:rPr>
        <w:b w:val="1"/>
        <w:sz w:val="24"/>
        <w:szCs w:val="24"/>
      </w:rPr>
    </w:pPr>
    <w:hyperlink r:id="rId2"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www.cccfheritagefoundation.com</w:t>
      </w:r>
    </w:hyperlink>
    <w:r w:rsidDel="00000000" w:rsidR="00000000" w:rsidRPr="00000000">
      <w:rPr>
        <w:b w:val="1"/>
        <w:sz w:val="24"/>
        <w:szCs w:val="24"/>
        <w:rtl w:val="0"/>
      </w:rPr>
      <w:t xml:space="preserve">      Email: </w:t>
    </w:r>
    <w:hyperlink r:id="rId3">
      <w:r w:rsidDel="00000000" w:rsidR="00000000" w:rsidRPr="00000000">
        <w:rPr>
          <w:b w:val="1"/>
          <w:color w:val="1155cc"/>
          <w:sz w:val="24"/>
          <w:szCs w:val="24"/>
          <w:u w:val="single"/>
          <w:rtl w:val="0"/>
        </w:rPr>
        <w:t xml:space="preserve">info@cccfheritagefoundation.com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b w:val="1"/>
        <w:sz w:val="42"/>
        <w:szCs w:val="42"/>
      </w:rPr>
    </w:pPr>
    <w:r w:rsidDel="00000000" w:rsidR="00000000" w:rsidRPr="00000000">
      <w:rPr>
        <w:b w:val="1"/>
        <w:sz w:val="42"/>
        <w:szCs w:val="42"/>
        <w:rtl w:val="0"/>
      </w:rPr>
      <w:t xml:space="preserve">Membership Packages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ccfheritagefoundation.com" TargetMode="External"/><Relationship Id="rId3" Type="http://schemas.openxmlformats.org/officeDocument/2006/relationships/hyperlink" Target="mailto:info@cccfheritage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